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C9A9" w14:textId="3A20855D" w:rsidR="00053831" w:rsidRPr="00FA3BC4" w:rsidRDefault="00053831" w:rsidP="00053831">
      <w:pPr>
        <w:jc w:val="center"/>
        <w:rPr>
          <w:rFonts w:cstheme="minorHAnsi"/>
          <w:b/>
          <w:sz w:val="36"/>
          <w:szCs w:val="36"/>
          <w:u w:val="single"/>
        </w:rPr>
      </w:pPr>
      <w:r w:rsidRPr="00FA3BC4">
        <w:rPr>
          <w:rFonts w:cstheme="minorHAnsi"/>
          <w:b/>
          <w:sz w:val="36"/>
          <w:szCs w:val="36"/>
          <w:u w:val="single"/>
        </w:rPr>
        <w:t>Pravidla pro ZHL OFS RK 202</w:t>
      </w:r>
      <w:r w:rsidR="008036F7">
        <w:rPr>
          <w:rFonts w:cstheme="minorHAnsi"/>
          <w:b/>
          <w:sz w:val="36"/>
          <w:szCs w:val="36"/>
          <w:u w:val="single"/>
        </w:rPr>
        <w:t>3</w:t>
      </w:r>
      <w:r w:rsidR="00FA3BC4" w:rsidRPr="00FA3BC4">
        <w:rPr>
          <w:rFonts w:cstheme="minorHAnsi"/>
          <w:b/>
          <w:sz w:val="36"/>
          <w:szCs w:val="36"/>
          <w:u w:val="single"/>
        </w:rPr>
        <w:t>-202</w:t>
      </w:r>
      <w:r w:rsidR="008036F7">
        <w:rPr>
          <w:rFonts w:cstheme="minorHAnsi"/>
          <w:b/>
          <w:sz w:val="36"/>
          <w:szCs w:val="36"/>
          <w:u w:val="single"/>
        </w:rPr>
        <w:t>4</w:t>
      </w:r>
      <w:r w:rsidRPr="00FA3BC4">
        <w:rPr>
          <w:rFonts w:cstheme="minorHAnsi"/>
          <w:b/>
          <w:sz w:val="36"/>
          <w:szCs w:val="36"/>
          <w:u w:val="single"/>
        </w:rPr>
        <w:t xml:space="preserve">  předpřípravek (3 + 0)</w:t>
      </w:r>
    </w:p>
    <w:p w14:paraId="04C6164A" w14:textId="10D19071" w:rsidR="00053831" w:rsidRPr="00FA3BC4" w:rsidRDefault="00053831" w:rsidP="00053831">
      <w:pPr>
        <w:jc w:val="center"/>
        <w:rPr>
          <w:rFonts w:cstheme="minorHAnsi"/>
          <w:b/>
          <w:color w:val="0070C0"/>
          <w:sz w:val="32"/>
        </w:rPr>
      </w:pPr>
      <w:r w:rsidRPr="00FA3BC4">
        <w:rPr>
          <w:rFonts w:cstheme="minorHAnsi"/>
          <w:b/>
          <w:color w:val="0070C0"/>
          <w:sz w:val="32"/>
        </w:rPr>
        <w:t>Hala ZŠ Voděrady</w:t>
      </w:r>
      <w:r w:rsidR="008036F7">
        <w:rPr>
          <w:rFonts w:cstheme="minorHAnsi"/>
          <w:b/>
          <w:color w:val="0070C0"/>
          <w:sz w:val="32"/>
        </w:rPr>
        <w:t xml:space="preserve"> + Hala Vamberk</w:t>
      </w:r>
    </w:p>
    <w:p w14:paraId="3E51C9B5" w14:textId="77777777" w:rsidR="00053831" w:rsidRPr="00053831" w:rsidRDefault="00053831" w:rsidP="00053831">
      <w:pPr>
        <w:rPr>
          <w:rFonts w:cstheme="minorHAnsi"/>
        </w:rPr>
      </w:pPr>
    </w:p>
    <w:p w14:paraId="62B400C4" w14:textId="68F555BD" w:rsidR="002D2481" w:rsidRPr="00053831" w:rsidRDefault="00053831" w:rsidP="00053831">
      <w:pPr>
        <w:rPr>
          <w:rFonts w:cstheme="minorHAnsi"/>
          <w:b/>
        </w:rPr>
      </w:pPr>
      <w:r w:rsidRPr="00053831">
        <w:rPr>
          <w:rFonts w:cstheme="minorHAnsi"/>
          <w:b/>
        </w:rPr>
        <w:t>Startují:</w:t>
      </w:r>
      <w:r w:rsidRPr="00053831">
        <w:rPr>
          <w:rFonts w:cstheme="minorHAnsi"/>
        </w:rPr>
        <w:t xml:space="preserve"> hráči narození </w:t>
      </w:r>
      <w:r w:rsidR="00FA3BC4">
        <w:rPr>
          <w:rFonts w:cstheme="minorHAnsi"/>
          <w:b/>
        </w:rPr>
        <w:t>po 1.1.201</w:t>
      </w:r>
      <w:r w:rsidR="008036F7">
        <w:rPr>
          <w:rFonts w:cstheme="minorHAnsi"/>
          <w:b/>
        </w:rPr>
        <w:t>7</w:t>
      </w:r>
      <w:r w:rsidRPr="00053831">
        <w:rPr>
          <w:rFonts w:cstheme="minorHAnsi"/>
          <w:b/>
        </w:rPr>
        <w:t xml:space="preserve"> a mladší /dívky po 1.1.201</w:t>
      </w:r>
      <w:r w:rsidR="008036F7">
        <w:rPr>
          <w:rFonts w:cstheme="minorHAnsi"/>
          <w:b/>
        </w:rPr>
        <w:t>6</w:t>
      </w:r>
      <w:r w:rsidRPr="00053831">
        <w:rPr>
          <w:rFonts w:cstheme="minorHAnsi"/>
          <w:b/>
        </w:rPr>
        <w:t xml:space="preserve"> a mladší</w:t>
      </w:r>
    </w:p>
    <w:p w14:paraId="2E8E3B24" w14:textId="10D70A2C" w:rsidR="00053831" w:rsidRPr="00053831" w:rsidRDefault="00053831" w:rsidP="00053831">
      <w:pPr>
        <w:spacing w:after="0" w:line="240" w:lineRule="auto"/>
        <w:rPr>
          <w:rFonts w:cstheme="minorHAnsi"/>
        </w:rPr>
      </w:pPr>
      <w:r w:rsidRPr="00053831">
        <w:rPr>
          <w:rFonts w:eastAsia="Times New Roman" w:cstheme="minorHAnsi"/>
          <w:b/>
          <w:sz w:val="24"/>
          <w:szCs w:val="24"/>
          <w:u w:val="single"/>
          <w:lang w:eastAsia="cs-CZ"/>
        </w:rPr>
        <w:t>Termín a místo konání:</w:t>
      </w:r>
      <w:r w:rsidRPr="00FA3BC4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8036F7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FA3BC4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8036F7">
        <w:rPr>
          <w:rFonts w:eastAsia="Times New Roman" w:cstheme="minorHAnsi"/>
          <w:b/>
          <w:sz w:val="24"/>
          <w:szCs w:val="24"/>
          <w:lang w:eastAsia="cs-CZ"/>
        </w:rPr>
        <w:t>12</w:t>
      </w:r>
      <w:r w:rsidRPr="00FA3BC4">
        <w:rPr>
          <w:rFonts w:eastAsia="Times New Roman" w:cstheme="minorHAnsi"/>
          <w:b/>
          <w:sz w:val="24"/>
          <w:szCs w:val="24"/>
          <w:lang w:eastAsia="cs-CZ"/>
        </w:rPr>
        <w:t>.202</w:t>
      </w:r>
      <w:r w:rsidR="007E326F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FA3BC4">
        <w:rPr>
          <w:rFonts w:eastAsia="Times New Roman" w:cstheme="minorHAnsi"/>
          <w:b/>
          <w:sz w:val="24"/>
          <w:szCs w:val="24"/>
          <w:lang w:eastAsia="cs-CZ"/>
        </w:rPr>
        <w:t xml:space="preserve"> hala ZŠ Voděrady</w:t>
      </w:r>
      <w:r w:rsidR="008036F7">
        <w:rPr>
          <w:rFonts w:eastAsia="Times New Roman" w:cstheme="minorHAnsi"/>
          <w:b/>
          <w:sz w:val="24"/>
          <w:szCs w:val="24"/>
          <w:lang w:eastAsia="cs-CZ"/>
        </w:rPr>
        <w:t xml:space="preserve"> a Hala Vamberk</w:t>
      </w:r>
    </w:p>
    <w:p w14:paraId="217FA90D" w14:textId="77777777" w:rsidR="00053831" w:rsidRPr="00053831" w:rsidRDefault="00053831" w:rsidP="00053831">
      <w:pPr>
        <w:rPr>
          <w:rFonts w:cstheme="minorHAnsi"/>
        </w:rPr>
      </w:pPr>
    </w:p>
    <w:p w14:paraId="39850A73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Pořadatel:</w:t>
      </w:r>
      <w:r w:rsidRPr="00053831">
        <w:rPr>
          <w:rFonts w:cstheme="minorHAnsi"/>
        </w:rPr>
        <w:t xml:space="preserve"> Okresní fotbalový svaz Rychnov nad Kněžnou</w:t>
      </w:r>
    </w:p>
    <w:p w14:paraId="3FEEB67E" w14:textId="77777777" w:rsidR="00053831" w:rsidRPr="00053831" w:rsidRDefault="00053831" w:rsidP="00053831">
      <w:pPr>
        <w:rPr>
          <w:rFonts w:cstheme="minorHAnsi"/>
          <w:b/>
          <w:color w:val="FF0000"/>
          <w:u w:val="single"/>
        </w:rPr>
      </w:pPr>
      <w:r w:rsidRPr="00053831">
        <w:rPr>
          <w:rFonts w:cstheme="minorHAnsi"/>
          <w:b/>
          <w:color w:val="FF0000"/>
          <w:u w:val="single"/>
        </w:rPr>
        <w:t>Za bezinfekčnost všech hráčů zodpovídá vedoucí mužstva! Členové realizačních týmů jednotlivých týmů jsou odpovědni za chování svých hráčů během celého turnaje !!!</w:t>
      </w:r>
    </w:p>
    <w:p w14:paraId="43DBDC03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Soupiska:</w:t>
      </w:r>
      <w:r>
        <w:rPr>
          <w:rFonts w:cstheme="minorHAnsi"/>
          <w:b/>
        </w:rPr>
        <w:t xml:space="preserve"> </w:t>
      </w:r>
      <w:r w:rsidRPr="00053831">
        <w:rPr>
          <w:rFonts w:cstheme="minorHAnsi"/>
        </w:rPr>
        <w:t xml:space="preserve">Před zahájením turnaje odevzdají vedoucí jednotlivých mužstev řádně vyplněnou soupisku s uvedením jména a příjmení. Dále na soupisce bude uvedeno u každého hráče číslo dresu, s kterým hráč absolvuje celý turnaj. Maximální počet hráčů na soupisce je 14. </w:t>
      </w:r>
    </w:p>
    <w:p w14:paraId="64942991" w14:textId="77777777" w:rsidR="00053831" w:rsidRPr="00053831" w:rsidRDefault="00053831" w:rsidP="00053831">
      <w:pPr>
        <w:rPr>
          <w:rFonts w:cstheme="minorHAnsi"/>
          <w:color w:val="FF0000"/>
        </w:rPr>
      </w:pPr>
      <w:r w:rsidRPr="00053831">
        <w:rPr>
          <w:rFonts w:cstheme="minorHAnsi"/>
          <w:color w:val="FF0000"/>
        </w:rPr>
        <w:t>V turnajích mohou startovat i dívky o rok starší.</w:t>
      </w:r>
    </w:p>
    <w:p w14:paraId="230B8EA6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Branky:</w:t>
      </w:r>
      <w:r w:rsidRPr="00053831">
        <w:rPr>
          <w:rFonts w:cstheme="minorHAnsi"/>
        </w:rPr>
        <w:t xml:space="preserve"> 1,2 x 1,8 metrů</w:t>
      </w:r>
    </w:p>
    <w:p w14:paraId="0D6C2A29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Míč:</w:t>
      </w:r>
      <w:r w:rsidRPr="00053831">
        <w:rPr>
          <w:rFonts w:cstheme="minorHAnsi"/>
        </w:rPr>
        <w:t xml:space="preserve"> velikost č.3 </w:t>
      </w:r>
    </w:p>
    <w:p w14:paraId="099A0EAF" w14:textId="08AC6D2C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Hrací doba:-</w:t>
      </w:r>
      <w:r w:rsidRPr="00053831">
        <w:rPr>
          <w:rFonts w:cstheme="minorHAnsi"/>
        </w:rPr>
        <w:t xml:space="preserve"> 1 x 1</w:t>
      </w:r>
      <w:r w:rsidR="007E326F">
        <w:rPr>
          <w:rFonts w:cstheme="minorHAnsi"/>
        </w:rPr>
        <w:t>7</w:t>
      </w:r>
      <w:r w:rsidRPr="00053831">
        <w:rPr>
          <w:rFonts w:cstheme="minorHAnsi"/>
        </w:rPr>
        <w:t xml:space="preserve"> min</w:t>
      </w:r>
    </w:p>
    <w:p w14:paraId="7632145B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Hřiště – hrací plocha /HP/ a další nařízení:</w:t>
      </w:r>
      <w:r>
        <w:rPr>
          <w:rFonts w:cstheme="minorHAnsi"/>
          <w:b/>
        </w:rPr>
        <w:br/>
      </w:r>
      <w:r w:rsidRPr="00053831">
        <w:rPr>
          <w:rFonts w:cstheme="minorHAnsi"/>
        </w:rPr>
        <w:t xml:space="preserve">- umístění hrací plochy – </w:t>
      </w:r>
      <w:r w:rsidRPr="00053831">
        <w:rPr>
          <w:rFonts w:cstheme="minorHAnsi"/>
          <w:color w:val="FF0000"/>
        </w:rPr>
        <w:t>2 minihřišťě na palubovce haly</w:t>
      </w:r>
      <w:r w:rsidRPr="00053831">
        <w:rPr>
          <w:rFonts w:cstheme="minorHAnsi"/>
        </w:rPr>
        <w:br/>
        <w:t>- velikost hrací plochy –  je vyznačena metami</w:t>
      </w:r>
      <w:r w:rsidRPr="00053831">
        <w:rPr>
          <w:rFonts w:cstheme="minorHAnsi"/>
        </w:rPr>
        <w:br/>
        <w:t>- pokutové území (PÚ) – přes celou šířku HP</w:t>
      </w:r>
      <w:r w:rsidRPr="00053831">
        <w:rPr>
          <w:rFonts w:cstheme="minorHAnsi"/>
        </w:rPr>
        <w:br/>
        <w:t>- hloubka PÚ – 4 metry od brankové čáry do hloubky HP – dát z každé strany metu</w:t>
      </w:r>
      <w:r w:rsidRPr="00053831">
        <w:rPr>
          <w:rFonts w:cstheme="minorHAnsi"/>
        </w:rPr>
        <w:br/>
        <w:t>- pokutový kop (PK) – se zahrává z poloviny hřiště kopem do stojícího míče</w:t>
      </w:r>
      <w:r w:rsidRPr="00053831">
        <w:rPr>
          <w:rFonts w:cstheme="minorHAnsi"/>
        </w:rPr>
        <w:br/>
        <w:t>- rohový kop – 4 metry od vnější strany brankových tyčí</w:t>
      </w:r>
      <w:r w:rsidRPr="00053831">
        <w:rPr>
          <w:rFonts w:cstheme="minorHAnsi"/>
        </w:rPr>
        <w:br/>
        <w:t>- pravidlo ofsajdu neplatí</w:t>
      </w:r>
      <w:r w:rsidRPr="00053831">
        <w:rPr>
          <w:rFonts w:cstheme="minorHAnsi"/>
        </w:rPr>
        <w:br/>
        <w:t>- hraje se bez brankaře, rukou v PÚ nesmí hrát žádný hráč, v opačném případě se zahrává PK</w:t>
      </w:r>
      <w:r w:rsidRPr="00053831">
        <w:rPr>
          <w:rFonts w:cstheme="minorHAnsi"/>
        </w:rPr>
        <w:br/>
        <w:t xml:space="preserve">- všechny kopy jsou přímé, </w:t>
      </w:r>
      <w:r w:rsidRPr="00053831">
        <w:rPr>
          <w:rFonts w:cstheme="minorHAnsi"/>
          <w:color w:val="FF0000"/>
        </w:rPr>
        <w:t>branky z PVK může být dosaženo jen v případě, jeli míč rozehráván na útočné polovině rozehrávajícího mužstva</w:t>
      </w:r>
      <w:r w:rsidRPr="00053831">
        <w:rPr>
          <w:rFonts w:cstheme="minorHAnsi"/>
        </w:rPr>
        <w:br/>
        <w:t xml:space="preserve">- </w:t>
      </w:r>
      <w:r w:rsidRPr="00053831">
        <w:rPr>
          <w:rFonts w:cstheme="minorHAnsi"/>
          <w:b/>
        </w:rPr>
        <w:t>branky může družstvo dosáhnout jen v případě, je-li míčem zahráno na branku na útočné polovině hřiště</w:t>
      </w:r>
      <w:r w:rsidRPr="00053831">
        <w:rPr>
          <w:rFonts w:cstheme="minorHAnsi"/>
        </w:rPr>
        <w:br/>
        <w:t xml:space="preserve">- </w:t>
      </w:r>
      <w:r w:rsidRPr="00053831">
        <w:rPr>
          <w:rFonts w:cstheme="minorHAnsi"/>
          <w:color w:val="FF0000"/>
        </w:rPr>
        <w:t>rozehrání míče z autu je možno provést vhazováním (doporučené) nebo vyvezením (vyvedením míče) z autu – branka z autu neplatí, branka z takto navázané hry platí jen v případě, že po vyjetí/vyvedení míče z autu bude míč rozehrán na spoluhráče</w:t>
      </w:r>
      <w:r w:rsidRPr="00053831">
        <w:rPr>
          <w:rFonts w:cstheme="minorHAnsi"/>
          <w:color w:val="FF0000"/>
        </w:rPr>
        <w:br/>
      </w:r>
      <w:r w:rsidRPr="00053831">
        <w:rPr>
          <w:rFonts w:cstheme="minorHAnsi"/>
        </w:rPr>
        <w:t>- při zahrávání volného přímého kopu (VPK) musí být bránící hráč minimálně 2 metry od volně stojícího míče</w:t>
      </w:r>
      <w:r w:rsidRPr="00053831">
        <w:rPr>
          <w:rFonts w:cstheme="minorHAnsi"/>
        </w:rPr>
        <w:br/>
        <w:t>- hraje se bez ROZHODČÍCH, na každé straně hřiště je trenér, který dohlíží nad dodržováním pravidel na své straně hřiště.</w:t>
      </w:r>
    </w:p>
    <w:p w14:paraId="7A43DD84" w14:textId="77777777" w:rsidR="00053831" w:rsidRPr="00053831" w:rsidRDefault="00053831" w:rsidP="00053831">
      <w:pPr>
        <w:rPr>
          <w:rFonts w:cstheme="minorHAnsi"/>
        </w:rPr>
      </w:pPr>
    </w:p>
    <w:p w14:paraId="189617E7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lastRenderedPageBreak/>
        <w:t>Střídání:</w:t>
      </w:r>
      <w:r w:rsidRPr="00053831">
        <w:rPr>
          <w:rFonts w:cstheme="minorHAnsi"/>
        </w:rPr>
        <w:t xml:space="preserve"> opakované v přerušené i nepřerušené hře, vstup hráče na HP jen v prostoru střídaček – střídaný hráč musí nejprve opustit HP, teprve poté může nastoupit hráč střídající, minimální počet hráčů jednoho družstva je 3.</w:t>
      </w:r>
    </w:p>
    <w:p w14:paraId="511FB1A3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 xml:space="preserve">Dresy: </w:t>
      </w:r>
      <w:r w:rsidRPr="00053831">
        <w:rPr>
          <w:rFonts w:cstheme="minorHAnsi"/>
        </w:rPr>
        <w:t>v případě shodnosti barvy dresů dvou mužstev je povinen pořadatel turnaje/utkání zajistit rozlišovací dresy, každý hráč hraje se stejným číslem dresu po celou dobu turnaje</w:t>
      </w:r>
    </w:p>
    <w:p w14:paraId="47EEA74F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O pořadí rozhoduje:</w:t>
      </w:r>
      <w:r>
        <w:rPr>
          <w:rFonts w:cstheme="minorHAnsi"/>
          <w:b/>
        </w:rPr>
        <w:br/>
      </w:r>
      <w:r w:rsidRPr="00053831">
        <w:rPr>
          <w:rFonts w:cstheme="minorHAnsi"/>
        </w:rPr>
        <w:t>1. počet získaných bodů</w:t>
      </w:r>
      <w:r w:rsidRPr="00053831">
        <w:rPr>
          <w:rFonts w:cstheme="minorHAnsi"/>
        </w:rPr>
        <w:br/>
        <w:t>2. výsledek vzájemného utkání</w:t>
      </w:r>
      <w:r w:rsidRPr="00053831">
        <w:rPr>
          <w:rFonts w:cstheme="minorHAnsi"/>
        </w:rPr>
        <w:br/>
        <w:t>3. větší počet vstřelených branek</w:t>
      </w:r>
      <w:r w:rsidRPr="00053831">
        <w:rPr>
          <w:rFonts w:cstheme="minorHAnsi"/>
        </w:rPr>
        <w:br/>
        <w:t>4. brankový rozdíl</w:t>
      </w:r>
      <w:r w:rsidRPr="00053831">
        <w:rPr>
          <w:rFonts w:cstheme="minorHAnsi"/>
        </w:rPr>
        <w:br/>
        <w:t>5. pokutové kopy do rozhodnutí /základní série – 3 PK/</w:t>
      </w:r>
    </w:p>
    <w:p w14:paraId="29956D86" w14:textId="77777777" w:rsidR="00053831" w:rsidRPr="00053831" w:rsidRDefault="00053831" w:rsidP="00053831">
      <w:pPr>
        <w:rPr>
          <w:rFonts w:cstheme="minorHAnsi"/>
        </w:rPr>
      </w:pPr>
      <w:r w:rsidRPr="00053831">
        <w:rPr>
          <w:rFonts w:cstheme="minorHAnsi"/>
          <w:b/>
        </w:rPr>
        <w:t>Výstroj hráčů:</w:t>
      </w:r>
      <w:r>
        <w:rPr>
          <w:rFonts w:cstheme="minorHAnsi"/>
          <w:b/>
        </w:rPr>
        <w:br/>
      </w:r>
      <w:r w:rsidRPr="00053831">
        <w:rPr>
          <w:rFonts w:cstheme="minorHAnsi"/>
        </w:rPr>
        <w:t>-</w:t>
      </w:r>
      <w:r w:rsidRPr="00053831">
        <w:rPr>
          <w:rFonts w:cstheme="minorHAnsi"/>
        </w:rPr>
        <w:tab/>
        <w:t>dres, trenky, stulpny, sálová obuv se světlou hladkou podrážkou</w:t>
      </w:r>
      <w:r w:rsidRPr="00053831">
        <w:rPr>
          <w:rFonts w:cstheme="minorHAnsi"/>
        </w:rPr>
        <w:br/>
        <w:t>-</w:t>
      </w:r>
      <w:r w:rsidRPr="00053831">
        <w:rPr>
          <w:rFonts w:cstheme="minorHAnsi"/>
        </w:rPr>
        <w:tab/>
      </w:r>
      <w:r w:rsidRPr="00053831">
        <w:rPr>
          <w:rFonts w:cstheme="minorHAnsi"/>
          <w:color w:val="FF0000"/>
        </w:rPr>
        <w:t>chrániče holenní jsou povinné !!!</w:t>
      </w:r>
    </w:p>
    <w:p w14:paraId="64976FC4" w14:textId="77777777" w:rsidR="00053831" w:rsidRPr="00053831" w:rsidRDefault="00053831" w:rsidP="00053831">
      <w:pPr>
        <w:rPr>
          <w:rFonts w:cstheme="minorHAnsi"/>
        </w:rPr>
      </w:pPr>
    </w:p>
    <w:p w14:paraId="20A793FD" w14:textId="77777777" w:rsidR="00053831" w:rsidRPr="00053831" w:rsidRDefault="00053831" w:rsidP="00053831">
      <w:pPr>
        <w:rPr>
          <w:rFonts w:cstheme="minorHAnsi"/>
        </w:rPr>
      </w:pPr>
    </w:p>
    <w:p w14:paraId="57E505F5" w14:textId="77777777" w:rsidR="00053831" w:rsidRDefault="00053831" w:rsidP="00053831">
      <w:pPr>
        <w:rPr>
          <w:rFonts w:cstheme="minorHAnsi"/>
        </w:rPr>
      </w:pPr>
    </w:p>
    <w:p w14:paraId="082278ED" w14:textId="77777777" w:rsidR="00053831" w:rsidRPr="00053831" w:rsidRDefault="00053831" w:rsidP="00053831">
      <w:pPr>
        <w:rPr>
          <w:rFonts w:cstheme="minorHAnsi"/>
        </w:rPr>
      </w:pPr>
    </w:p>
    <w:p w14:paraId="2D85C54F" w14:textId="77777777" w:rsidR="00053831" w:rsidRPr="00053831" w:rsidRDefault="00053831" w:rsidP="00053831">
      <w:pPr>
        <w:rPr>
          <w:rFonts w:cstheme="minorHAnsi"/>
          <w:color w:val="1F4E79" w:themeColor="accent1" w:themeShade="80"/>
        </w:rPr>
      </w:pPr>
      <w:r w:rsidRPr="00053831">
        <w:rPr>
          <w:rFonts w:cstheme="minorHAnsi"/>
          <w:color w:val="1F4E79" w:themeColor="accent1" w:themeShade="80"/>
        </w:rPr>
        <w:t>PŘEDSED</w:t>
      </w:r>
      <w:r w:rsidR="00FA3BC4">
        <w:rPr>
          <w:rFonts w:cstheme="minorHAnsi"/>
          <w:color w:val="1F4E79" w:themeColor="accent1" w:themeShade="80"/>
        </w:rPr>
        <w:t>A KOMISE MLÁDEŽE</w:t>
      </w:r>
      <w:r w:rsidR="00FA3BC4">
        <w:rPr>
          <w:rFonts w:cstheme="minorHAnsi"/>
          <w:color w:val="1F4E79" w:themeColor="accent1" w:themeShade="80"/>
        </w:rPr>
        <w:br/>
        <w:t>SLEZÁK MIROSLAV</w:t>
      </w:r>
    </w:p>
    <w:sectPr w:rsidR="00053831" w:rsidRPr="00053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04A3" w14:textId="77777777" w:rsidR="008D4F59" w:rsidRDefault="008D4F59" w:rsidP="00FA3BC4">
      <w:pPr>
        <w:spacing w:after="0" w:line="240" w:lineRule="auto"/>
      </w:pPr>
      <w:r>
        <w:separator/>
      </w:r>
    </w:p>
  </w:endnote>
  <w:endnote w:type="continuationSeparator" w:id="0">
    <w:p w14:paraId="568B9531" w14:textId="77777777" w:rsidR="008D4F59" w:rsidRDefault="008D4F59" w:rsidP="00F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68EF" w14:textId="77777777" w:rsidR="00722A81" w:rsidRDefault="00722A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7108" w14:textId="77777777" w:rsidR="00722A81" w:rsidRDefault="00722A8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626AB" wp14:editId="2C66413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e59435c8d9026dd6675fc7a" descr="{&quot;HashCode&quot;:5751516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0C5AD" w14:textId="77777777" w:rsidR="00722A81" w:rsidRPr="00722A81" w:rsidRDefault="00722A81" w:rsidP="00722A8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22A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e59435c8d9026dd6675fc7a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" o:allowincell="f" filled="f" stroked="f" strokeweight=".5pt">
              <v:fill o:detectmouseclick="t"/>
              <v:textbox inset="20pt,0,,0">
                <w:txbxContent>
                  <w:p w:rsidR="00722A81" w:rsidRPr="00722A81" w:rsidRDefault="00722A81" w:rsidP="00722A8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22A8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D749" w14:textId="77777777" w:rsidR="00722A81" w:rsidRDefault="00722A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6129" w14:textId="77777777" w:rsidR="008D4F59" w:rsidRDefault="008D4F59" w:rsidP="00FA3BC4">
      <w:pPr>
        <w:spacing w:after="0" w:line="240" w:lineRule="auto"/>
      </w:pPr>
      <w:r>
        <w:separator/>
      </w:r>
    </w:p>
  </w:footnote>
  <w:footnote w:type="continuationSeparator" w:id="0">
    <w:p w14:paraId="1BA95839" w14:textId="77777777" w:rsidR="008D4F59" w:rsidRDefault="008D4F59" w:rsidP="00F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ECB6" w14:textId="77777777" w:rsidR="00722A81" w:rsidRDefault="00722A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4761" w14:textId="77777777" w:rsidR="00722A81" w:rsidRDefault="00722A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EFD0" w14:textId="77777777" w:rsidR="00722A81" w:rsidRDefault="00722A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31"/>
    <w:rsid w:val="00053831"/>
    <w:rsid w:val="00137AF1"/>
    <w:rsid w:val="00160E7F"/>
    <w:rsid w:val="002D2481"/>
    <w:rsid w:val="00722A81"/>
    <w:rsid w:val="007E1A66"/>
    <w:rsid w:val="007E326F"/>
    <w:rsid w:val="008036F7"/>
    <w:rsid w:val="008D4F59"/>
    <w:rsid w:val="00A05088"/>
    <w:rsid w:val="00B12939"/>
    <w:rsid w:val="00FA3BC4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75EA"/>
  <w15:chartTrackingRefBased/>
  <w15:docId w15:val="{AE61A26F-F9C0-457C-9924-ED282FB1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A81"/>
  </w:style>
  <w:style w:type="paragraph" w:styleId="Zpat">
    <w:name w:val="footer"/>
    <w:basedOn w:val="Normln"/>
    <w:link w:val="ZpatChar"/>
    <w:uiPriority w:val="99"/>
    <w:unhideWhenUsed/>
    <w:rsid w:val="0072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Miroslav Slezák</cp:lastModifiedBy>
  <cp:revision>6</cp:revision>
  <dcterms:created xsi:type="dcterms:W3CDTF">2022-11-09T19:47:00Z</dcterms:created>
  <dcterms:modified xsi:type="dcterms:W3CDTF">2023-11-25T17:30:00Z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2022-11-09T19:47:46Z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eec4d111-69e1-4fca-af6c-3f6c34d35415</vt:lpwstr>
  </property>
  <property fmtid="{D5CDD505-2E9C-101B-9397-08002B2CF9AE}" pid="8" name="MSIP_Label_71d9da09-940d-4ce7-a880-ec3e256a81b0_ContentBits">
    <vt:lpwstr>2</vt:lpwstr>
  </property>
</Properties>
</file>